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59" w:lineRule="auto"/>
        <w:rPr>
          <w:rFonts w:ascii="Calibri" w:cs="Calibri" w:hAnsi="Calibri" w:eastAsia="Calibri"/>
          <w:u w:color="000000"/>
        </w:rPr>
      </w:pPr>
      <w:r>
        <w:rPr>
          <w:rFonts w:ascii="Calibri" w:hAnsi="Calibri"/>
          <w:b w:val="1"/>
          <w:bCs w:val="1"/>
          <w:sz w:val="40"/>
          <w:szCs w:val="40"/>
          <w:u w:color="000000"/>
          <w:rtl w:val="0"/>
          <w:lang w:val="da-DK"/>
        </w:rPr>
        <w:t>Referat: Bestyrelsesm</w:t>
      </w:r>
      <w:r>
        <w:rPr>
          <w:rFonts w:ascii="Calibri" w:hAnsi="Calibri" w:hint="default"/>
          <w:b w:val="1"/>
          <w:bCs w:val="1"/>
          <w:sz w:val="40"/>
          <w:szCs w:val="40"/>
          <w:u w:color="000000"/>
          <w:rtl w:val="0"/>
          <w:lang w:val="da-DK"/>
        </w:rPr>
        <w:t>ø</w:t>
      </w:r>
      <w:r>
        <w:rPr>
          <w:rFonts w:ascii="Calibri" w:hAnsi="Calibri"/>
          <w:b w:val="1"/>
          <w:bCs w:val="1"/>
          <w:sz w:val="40"/>
          <w:szCs w:val="40"/>
          <w:u w:color="000000"/>
          <w:rtl w:val="0"/>
          <w:lang w:val="de-DE"/>
        </w:rPr>
        <w:t xml:space="preserve">de den </w:t>
      </w:r>
      <w:r>
        <w:rPr>
          <w:rFonts w:ascii="Calibri" w:hAnsi="Calibri"/>
          <w:b w:val="1"/>
          <w:bCs w:val="1"/>
          <w:sz w:val="40"/>
          <w:szCs w:val="40"/>
          <w:u w:color="000000"/>
          <w:rtl w:val="0"/>
          <w:lang w:val="da-DK"/>
        </w:rPr>
        <w:t>1. april 2025</w:t>
      </w: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59" w:lineRule="auto"/>
        <w:rPr>
          <w:rFonts w:ascii="Calibri" w:cs="Calibri" w:hAnsi="Calibri" w:eastAsia="Calibri"/>
          <w:u w:color="000000"/>
        </w:rPr>
      </w:pPr>
    </w:p>
    <w:p>
      <w:pPr>
        <w:pStyle w:val="Body Text"/>
        <w:pBdr>
          <w:top w:val="nil"/>
          <w:left w:val="nil"/>
          <w:bottom w:val="single" w:color="000000" w:sz="4" w:space="0" w:shadow="0" w:frame="0"/>
          <w:right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59" w:lineRule="auto"/>
        <w:rPr>
          <w:rFonts w:ascii="Calibri" w:cs="Calibri" w:hAnsi="Calibri" w:eastAsia="Calibri"/>
          <w:u w:color="000000"/>
        </w:rPr>
      </w:pPr>
      <w:r>
        <w:rPr>
          <w:rFonts w:ascii="Calibri" w:hAnsi="Calibri"/>
          <w:u w:color="000000"/>
          <w:rtl w:val="0"/>
          <w:lang w:val="da-DK"/>
        </w:rPr>
        <w:t>Deltagere: Thomas, Esben, Clea, Jacob</w:t>
      </w: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59" w:lineRule="auto"/>
        <w:rPr>
          <w:rFonts w:ascii="Calibri" w:cs="Calibri" w:hAnsi="Calibri" w:eastAsia="Calibri"/>
          <w:b w:val="1"/>
          <w:bCs w:val="1"/>
          <w:u w:color="000000"/>
        </w:rPr>
      </w:pP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59" w:lineRule="auto"/>
        <w:rPr>
          <w:rFonts w:ascii="Calibri" w:cs="Calibri" w:hAnsi="Calibri" w:eastAsia="Calibri"/>
          <w:b w:val="1"/>
          <w:bCs w:val="1"/>
          <w:u w:color="000000"/>
        </w:rPr>
      </w:pP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59" w:lineRule="auto"/>
        <w:rPr>
          <w:rFonts w:ascii="Calibri" w:cs="Calibri" w:hAnsi="Calibri" w:eastAsia="Calibri"/>
          <w:b w:val="1"/>
          <w:bCs w:val="1"/>
          <w:u w:color="000000"/>
        </w:rPr>
      </w:pPr>
      <w:r>
        <w:rPr>
          <w:rFonts w:ascii="Calibri" w:hAnsi="Calibri"/>
          <w:b w:val="1"/>
          <w:bCs w:val="1"/>
          <w:u w:color="000000"/>
          <w:rtl w:val="0"/>
          <w:lang w:val="da-DK"/>
        </w:rPr>
        <w:t xml:space="preserve">1. Godkendelse af referat </w:t>
      </w:r>
    </w:p>
    <w:p>
      <w:pPr>
        <w:pStyle w:val="Standard"/>
        <w:numPr>
          <w:ilvl w:val="0"/>
          <w:numId w:val="2"/>
        </w:numPr>
        <w:bidi w:val="0"/>
        <w:spacing w:before="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da-DK"/>
        </w:rPr>
      </w:pPr>
      <w:r>
        <w:rPr>
          <w:rFonts w:ascii="Calibri" w:hAnsi="Calibri"/>
          <w:sz w:val="22"/>
          <w:szCs w:val="22"/>
          <w:u w:color="000000"/>
          <w:rtl w:val="0"/>
          <w:lang w:val="da-DK"/>
        </w:rPr>
        <w:t>Ingen bem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æ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rkninger.</w:t>
      </w:r>
    </w:p>
    <w:p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59" w:lineRule="auto"/>
        <w:ind w:left="720" w:firstLine="0"/>
        <w:rPr>
          <w:rFonts w:ascii="Calibri" w:cs="Calibri" w:hAnsi="Calibri" w:eastAsia="Calibri"/>
          <w:sz w:val="22"/>
          <w:szCs w:val="22"/>
          <w:u w:color="000000"/>
        </w:rPr>
      </w:pP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59" w:lineRule="auto"/>
        <w:rPr>
          <w:rFonts w:ascii="Calibri" w:cs="Calibri" w:hAnsi="Calibri" w:eastAsia="Calibri"/>
          <w:b w:val="1"/>
          <w:bCs w:val="1"/>
          <w:u w:color="000000"/>
        </w:rPr>
      </w:pPr>
      <w:r>
        <w:rPr>
          <w:rFonts w:ascii="Calibri" w:hAnsi="Calibri"/>
          <w:b w:val="1"/>
          <w:bCs w:val="1"/>
          <w:u w:color="000000"/>
          <w:rtl w:val="0"/>
          <w:lang w:val="da-DK"/>
        </w:rPr>
        <w:t xml:space="preserve">2. Nye henvendelser/siden sidst </w:t>
      </w:r>
    </w:p>
    <w:p>
      <w:pPr>
        <w:pStyle w:val="Standard"/>
        <w:numPr>
          <w:ilvl w:val="0"/>
          <w:numId w:val="2"/>
        </w:numPr>
        <w:bidi w:val="0"/>
        <w:spacing w:before="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da-DK"/>
        </w:rPr>
      </w:pPr>
      <w:r>
        <w:rPr>
          <w:rFonts w:ascii="Calibri" w:hAnsi="Calibri"/>
          <w:sz w:val="22"/>
          <w:szCs w:val="22"/>
          <w:u w:color="000000"/>
          <w:rtl w:val="0"/>
          <w:lang w:val="da-DK"/>
        </w:rPr>
        <w:t>F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lgende praktiske opgaver er l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st siden sidste m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de:</w:t>
      </w:r>
    </w:p>
    <w:p>
      <w:pPr>
        <w:pStyle w:val="Standard"/>
        <w:numPr>
          <w:ilvl w:val="1"/>
          <w:numId w:val="2"/>
        </w:numPr>
        <w:bidi w:val="0"/>
        <w:spacing w:before="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da-DK"/>
        </w:rPr>
      </w:pPr>
      <w:r>
        <w:rPr>
          <w:rFonts w:ascii="Calibri" w:hAnsi="Calibri"/>
          <w:sz w:val="22"/>
          <w:szCs w:val="22"/>
          <w:u w:color="000000"/>
          <w:rtl w:val="0"/>
          <w:lang w:val="da-DK"/>
        </w:rPr>
        <w:t>T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rretumbler er repareret - og m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ntindkast er nu deaktiveret. Jacob skriver orientering ud til alle.</w:t>
      </w:r>
    </w:p>
    <w:p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59" w:lineRule="auto"/>
        <w:ind w:left="1440" w:firstLine="0"/>
        <w:rPr>
          <w:rFonts w:ascii="Calibri" w:cs="Calibri" w:hAnsi="Calibri" w:eastAsia="Calibri"/>
          <w:sz w:val="22"/>
          <w:szCs w:val="22"/>
          <w:u w:color="000000"/>
        </w:rPr>
      </w:pP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59" w:lineRule="auto"/>
        <w:rPr>
          <w:rFonts w:ascii="Calibri" w:cs="Calibri" w:hAnsi="Calibri" w:eastAsia="Calibri"/>
          <w:b w:val="1"/>
          <w:bCs w:val="1"/>
          <w:u w:color="000000"/>
        </w:rPr>
      </w:pPr>
      <w:r>
        <w:rPr>
          <w:rFonts w:ascii="Calibri" w:hAnsi="Calibri"/>
          <w:b w:val="1"/>
          <w:bCs w:val="1"/>
          <w:u w:color="000000"/>
          <w:rtl w:val="0"/>
          <w:lang w:val="da-DK"/>
        </w:rPr>
        <w:t>3. Igangv</w:t>
      </w:r>
      <w:r>
        <w:rPr>
          <w:rFonts w:ascii="Calibri" w:hAnsi="Calibri" w:hint="default"/>
          <w:b w:val="1"/>
          <w:bCs w:val="1"/>
          <w:u w:color="000000"/>
          <w:rtl w:val="0"/>
          <w:lang w:val="da-DK"/>
        </w:rPr>
        <w:t>æ</w:t>
      </w:r>
      <w:r>
        <w:rPr>
          <w:rFonts w:ascii="Calibri" w:hAnsi="Calibri"/>
          <w:b w:val="1"/>
          <w:bCs w:val="1"/>
          <w:u w:color="000000"/>
          <w:rtl w:val="0"/>
          <w:lang w:val="da-DK"/>
        </w:rPr>
        <w:t>rende sager</w:t>
      </w:r>
    </w:p>
    <w:p>
      <w:pPr>
        <w:pStyle w:val="Standard"/>
        <w:numPr>
          <w:ilvl w:val="0"/>
          <w:numId w:val="4"/>
        </w:numPr>
        <w:bidi w:val="0"/>
        <w:spacing w:before="0" w:line="259" w:lineRule="auto"/>
        <w:ind w:right="0"/>
        <w:jc w:val="left"/>
        <w:rPr>
          <w:rFonts w:ascii="Calibri" w:hAnsi="Calibri"/>
          <w:b w:val="1"/>
          <w:bCs w:val="1"/>
          <w:sz w:val="22"/>
          <w:szCs w:val="22"/>
          <w:rtl w:val="0"/>
          <w:lang w:val="da-DK"/>
        </w:rPr>
      </w:pP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a-DK"/>
        </w:rPr>
        <w:t>F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  <w:lang w:val="da-DK"/>
        </w:rPr>
        <w:t>æ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a-DK"/>
        </w:rPr>
        <w:t>lles arbejdsdag 10. maj</w:t>
      </w:r>
    </w:p>
    <w:p>
      <w:pPr>
        <w:pStyle w:val="Standard"/>
        <w:numPr>
          <w:ilvl w:val="1"/>
          <w:numId w:val="4"/>
        </w:numPr>
        <w:bidi w:val="0"/>
        <w:spacing w:before="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da-DK"/>
        </w:rPr>
      </w:pPr>
      <w:r>
        <w:rPr>
          <w:rFonts w:ascii="Calibri" w:hAnsi="Calibri"/>
          <w:sz w:val="22"/>
          <w:szCs w:val="22"/>
          <w:u w:color="000000"/>
          <w:rtl w:val="0"/>
          <w:lang w:val="da-DK"/>
        </w:rPr>
        <w:t>Thomas udsender mail til alle om arbejdsdagen - samt muligheden for at tage en opgave, hvis man ikke m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der op.</w:t>
      </w:r>
    </w:p>
    <w:p>
      <w:pPr>
        <w:pStyle w:val="Standard"/>
        <w:numPr>
          <w:ilvl w:val="1"/>
          <w:numId w:val="4"/>
        </w:numPr>
        <w:bidi w:val="0"/>
        <w:spacing w:before="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da-DK"/>
        </w:rPr>
      </w:pPr>
      <w:r>
        <w:rPr>
          <w:rFonts w:ascii="Calibri" w:hAnsi="Calibri"/>
          <w:sz w:val="22"/>
          <w:szCs w:val="22"/>
          <w:u w:color="000000"/>
          <w:rtl w:val="0"/>
          <w:lang w:val="da-DK"/>
        </w:rPr>
        <w:t xml:space="preserve">Esben sender opgavelisten fra sidste 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å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r til bestyrelsen.</w:t>
      </w:r>
    </w:p>
    <w:p>
      <w:pPr>
        <w:pStyle w:val="Standard"/>
        <w:numPr>
          <w:ilvl w:val="2"/>
          <w:numId w:val="4"/>
        </w:numPr>
        <w:bidi w:val="0"/>
        <w:spacing w:before="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da-DK"/>
        </w:rPr>
      </w:pPr>
      <w:r>
        <w:rPr>
          <w:rFonts w:ascii="Calibri" w:hAnsi="Calibri"/>
          <w:sz w:val="22"/>
          <w:szCs w:val="22"/>
          <w:u w:color="000000"/>
          <w:rtl w:val="0"/>
          <w:lang w:val="da-DK"/>
        </w:rPr>
        <w:t>En af opgaverne denne gang kunne v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æ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re t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 xml:space="preserve">mning af 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“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rodehylden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”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.</w:t>
      </w:r>
    </w:p>
    <w:p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59" w:lineRule="auto"/>
        <w:ind w:left="1440" w:firstLine="0"/>
        <w:rPr>
          <w:rFonts w:ascii="Calibri" w:cs="Calibri" w:hAnsi="Calibri" w:eastAsia="Calibri"/>
          <w:sz w:val="22"/>
          <w:szCs w:val="22"/>
          <w:u w:color="000000"/>
        </w:rPr>
      </w:pPr>
    </w:p>
    <w:p>
      <w:pPr>
        <w:pStyle w:val="Standard"/>
        <w:numPr>
          <w:ilvl w:val="0"/>
          <w:numId w:val="4"/>
        </w:numPr>
        <w:bidi w:val="0"/>
        <w:spacing w:before="0" w:line="259" w:lineRule="auto"/>
        <w:ind w:right="0"/>
        <w:jc w:val="left"/>
        <w:rPr>
          <w:rFonts w:ascii="Calibri" w:hAnsi="Calibri"/>
          <w:b w:val="1"/>
          <w:bCs w:val="1"/>
          <w:sz w:val="22"/>
          <w:szCs w:val="22"/>
          <w:rtl w:val="0"/>
          <w:lang w:val="da-DK"/>
        </w:rPr>
      </w:pP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a-DK"/>
        </w:rPr>
        <w:t xml:space="preserve">Altan/vindue projekt: </w:t>
      </w:r>
    </w:p>
    <w:p>
      <w:pPr>
        <w:pStyle w:val="Standard"/>
        <w:numPr>
          <w:ilvl w:val="1"/>
          <w:numId w:val="5"/>
        </w:numPr>
        <w:bidi w:val="0"/>
        <w:spacing w:before="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da-DK"/>
        </w:rPr>
      </w:pPr>
      <w:r>
        <w:rPr>
          <w:rFonts w:ascii="Calibri" w:hAnsi="Calibri"/>
          <w:sz w:val="22"/>
          <w:szCs w:val="22"/>
          <w:u w:color="000000"/>
          <w:rtl w:val="0"/>
          <w:lang w:val="da-DK"/>
        </w:rPr>
        <w:t>Frederiksberg Kommune har nu gennemg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å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et vores ans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gning fra d. 29. november 2024 og er vendt tilbage med deres bem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æ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 xml:space="preserve">rkninger. </w:t>
      </w:r>
    </w:p>
    <w:p>
      <w:pPr>
        <w:pStyle w:val="Standard"/>
        <w:numPr>
          <w:ilvl w:val="1"/>
          <w:numId w:val="5"/>
        </w:numPr>
        <w:bidi w:val="0"/>
        <w:spacing w:before="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da-DK"/>
        </w:rPr>
      </w:pPr>
      <w:r>
        <w:rPr>
          <w:rFonts w:ascii="Calibri" w:hAnsi="Calibri"/>
          <w:sz w:val="22"/>
          <w:szCs w:val="22"/>
          <w:u w:color="000000"/>
          <w:rtl w:val="0"/>
          <w:lang w:val="da-DK"/>
        </w:rPr>
        <w:t>MinAltan har p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 xml:space="preserve">å 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den baggrund udarbejdet forslag til svar til kommunen. Der afholdes m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de med MinAltan d. 3. april 2025, hvor detaljerne dr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ftes.</w:t>
      </w:r>
    </w:p>
    <w:p>
      <w:pPr>
        <w:pStyle w:val="Standard"/>
        <w:numPr>
          <w:ilvl w:val="1"/>
          <w:numId w:val="5"/>
        </w:numPr>
        <w:bidi w:val="0"/>
        <w:spacing w:before="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da-DK"/>
        </w:rPr>
      </w:pPr>
      <w:r>
        <w:rPr>
          <w:rFonts w:ascii="Calibri" w:hAnsi="Calibri"/>
          <w:sz w:val="22"/>
          <w:szCs w:val="22"/>
          <w:u w:color="000000"/>
          <w:rtl w:val="0"/>
          <w:lang w:val="da-DK"/>
        </w:rPr>
        <w:t>Herefter forventes opdateret ans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gningsmateriale indsendt til kommunen.</w:t>
      </w:r>
    </w:p>
    <w:p>
      <w:pPr>
        <w:pStyle w:val="Standard"/>
        <w:numPr>
          <w:ilvl w:val="1"/>
          <w:numId w:val="5"/>
        </w:numPr>
        <w:bidi w:val="0"/>
        <w:spacing w:before="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da-DK"/>
        </w:rPr>
      </w:pPr>
      <w:r>
        <w:rPr>
          <w:rFonts w:ascii="Calibri" w:hAnsi="Calibri"/>
          <w:sz w:val="22"/>
          <w:szCs w:val="22"/>
          <w:u w:color="000000"/>
          <w:rtl w:val="0"/>
          <w:lang w:val="da-DK"/>
        </w:rPr>
        <w:t>Den v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æ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sentligste bem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æ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rkning fra kommunen g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å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r p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 xml:space="preserve">å 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den ans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gte l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sning for de to stuelejligheder, som de ikke kan godkende. I stedet er nogle lidt andre l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sninger i spil, hhv. en hvor trappen er drejet 90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 xml:space="preserve">° 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i forhold til det ans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gte, en helt uden trappe og en altand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r med trappe. Bestyrelsen dr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fter vores prioritering af l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sningsforslagene for de to stuelejligheder med de implicerede.</w:t>
      </w:r>
    </w:p>
    <w:p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59" w:lineRule="auto"/>
        <w:ind w:left="1440" w:firstLine="0"/>
        <w:rPr>
          <w:rFonts w:ascii="Calibri" w:cs="Calibri" w:hAnsi="Calibri" w:eastAsia="Calibri"/>
          <w:sz w:val="22"/>
          <w:szCs w:val="22"/>
          <w:u w:color="000000"/>
        </w:rPr>
      </w:pP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59" w:lineRule="auto"/>
        <w:rPr>
          <w:rFonts w:ascii="Calibri" w:cs="Calibri" w:hAnsi="Calibri" w:eastAsia="Calibri"/>
          <w:u w:color="000000"/>
        </w:rPr>
      </w:pPr>
      <w:r>
        <w:rPr>
          <w:rFonts w:ascii="Calibri" w:hAnsi="Calibri"/>
          <w:b w:val="1"/>
          <w:bCs w:val="1"/>
          <w:u w:color="000000"/>
          <w:rtl w:val="0"/>
          <w:lang w:val="da-DK"/>
        </w:rPr>
        <w:t xml:space="preserve">4. </w:t>
      </w:r>
      <w:r>
        <w:rPr>
          <w:rFonts w:ascii="Calibri" w:hAnsi="Calibri" w:hint="default"/>
          <w:b w:val="1"/>
          <w:bCs w:val="1"/>
          <w:u w:color="000000"/>
          <w:rtl w:val="0"/>
          <w:lang w:val="da-DK"/>
        </w:rPr>
        <w:t>Ø</w:t>
      </w:r>
      <w:r>
        <w:rPr>
          <w:rFonts w:ascii="Calibri" w:hAnsi="Calibri"/>
          <w:b w:val="1"/>
          <w:bCs w:val="1"/>
          <w:u w:color="000000"/>
          <w:rtl w:val="0"/>
          <w:lang w:val="da-DK"/>
        </w:rPr>
        <w:t>konomi</w:t>
      </w:r>
    </w:p>
    <w:p>
      <w:pPr>
        <w:pStyle w:val="Standard"/>
        <w:numPr>
          <w:ilvl w:val="0"/>
          <w:numId w:val="2"/>
        </w:numPr>
        <w:bidi w:val="0"/>
        <w:spacing w:before="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da-DK"/>
        </w:rPr>
      </w:pPr>
      <w:r>
        <w:rPr>
          <w:rFonts w:ascii="Calibri" w:hAnsi="Calibri"/>
          <w:sz w:val="22"/>
          <w:szCs w:val="22"/>
          <w:u w:color="000000"/>
          <w:rtl w:val="0"/>
          <w:lang w:val="da-DK"/>
        </w:rPr>
        <w:t xml:space="preserve">Vi er blevet spurgt om vi 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nsker at f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 xml:space="preserve">å 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lavet en valuarvurdering eller et dagsv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æ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rdinotat. Vi unders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ger n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æ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rmere, hvad der giver mest mening for os med hj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æ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lp fra r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å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dgiver.</w:t>
      </w:r>
    </w:p>
    <w:p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59" w:lineRule="auto"/>
        <w:ind w:left="720" w:firstLine="0"/>
        <w:rPr>
          <w:rFonts w:ascii="Calibri" w:cs="Calibri" w:hAnsi="Calibri" w:eastAsia="Calibri"/>
          <w:sz w:val="22"/>
          <w:szCs w:val="22"/>
          <w:u w:color="000000"/>
        </w:rPr>
      </w:pP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59" w:lineRule="auto"/>
        <w:rPr>
          <w:rFonts w:ascii="Calibri" w:cs="Calibri" w:hAnsi="Calibri" w:eastAsia="Calibri"/>
          <w:b w:val="1"/>
          <w:bCs w:val="1"/>
          <w:u w:color="000000"/>
        </w:rPr>
      </w:pPr>
      <w:r>
        <w:rPr>
          <w:rFonts w:ascii="Calibri" w:hAnsi="Calibri"/>
          <w:b w:val="1"/>
          <w:bCs w:val="1"/>
          <w:u w:color="000000"/>
          <w:rtl w:val="0"/>
          <w:lang w:val="da-DK"/>
        </w:rPr>
        <w:t>5. Evt.</w:t>
      </w:r>
    </w:p>
    <w:p>
      <w:pPr>
        <w:pStyle w:val="Standard"/>
        <w:numPr>
          <w:ilvl w:val="0"/>
          <w:numId w:val="2"/>
        </w:numPr>
        <w:bidi w:val="0"/>
        <w:spacing w:before="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da-DK"/>
        </w:rPr>
      </w:pPr>
      <w:r>
        <w:rPr>
          <w:rFonts w:ascii="Calibri" w:hAnsi="Calibri"/>
          <w:sz w:val="22"/>
          <w:szCs w:val="22"/>
          <w:u w:color="000000"/>
          <w:rtl w:val="0"/>
          <w:lang w:val="da-DK"/>
        </w:rPr>
        <w:t>Ingen bem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æ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rkninger.</w:t>
      </w:r>
    </w:p>
    <w:p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59" w:lineRule="auto"/>
        <w:ind w:left="720" w:firstLine="0"/>
        <w:rPr>
          <w:rFonts w:ascii="Calibri" w:cs="Calibri" w:hAnsi="Calibri" w:eastAsia="Calibri"/>
          <w:sz w:val="22"/>
          <w:szCs w:val="22"/>
          <w:u w:color="000000"/>
        </w:rPr>
      </w:pP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59" w:lineRule="auto"/>
        <w:rPr>
          <w:rFonts w:ascii="Calibri" w:cs="Calibri" w:hAnsi="Calibri" w:eastAsia="Calibri"/>
          <w:b w:val="1"/>
          <w:bCs w:val="1"/>
          <w:u w:color="000000"/>
        </w:rPr>
      </w:pPr>
      <w:r>
        <w:rPr>
          <w:rFonts w:ascii="Calibri" w:hAnsi="Calibri"/>
          <w:b w:val="1"/>
          <w:bCs w:val="1"/>
          <w:u w:color="000000"/>
          <w:rtl w:val="0"/>
          <w:lang w:val="da-DK"/>
        </w:rPr>
        <w:t>6. N</w:t>
      </w:r>
      <w:r>
        <w:rPr>
          <w:rFonts w:ascii="Calibri" w:hAnsi="Calibri" w:hint="default"/>
          <w:b w:val="1"/>
          <w:bCs w:val="1"/>
          <w:u w:color="000000"/>
          <w:rtl w:val="0"/>
          <w:lang w:val="da-DK"/>
        </w:rPr>
        <w:t>æ</w:t>
      </w:r>
      <w:r>
        <w:rPr>
          <w:rFonts w:ascii="Calibri" w:hAnsi="Calibri"/>
          <w:b w:val="1"/>
          <w:bCs w:val="1"/>
          <w:u w:color="000000"/>
          <w:rtl w:val="0"/>
          <w:lang w:val="da-DK"/>
        </w:rPr>
        <w:t>ste m</w:t>
      </w:r>
      <w:r>
        <w:rPr>
          <w:rFonts w:ascii="Calibri" w:hAnsi="Calibri" w:hint="default"/>
          <w:b w:val="1"/>
          <w:bCs w:val="1"/>
          <w:u w:color="000000"/>
          <w:rtl w:val="0"/>
          <w:lang w:val="da-DK"/>
        </w:rPr>
        <w:t>ø</w:t>
      </w:r>
      <w:r>
        <w:rPr>
          <w:rFonts w:ascii="Calibri" w:hAnsi="Calibri"/>
          <w:b w:val="1"/>
          <w:bCs w:val="1"/>
          <w:u w:color="000000"/>
          <w:rtl w:val="0"/>
          <w:lang w:val="da-DK"/>
        </w:rPr>
        <w:t>de</w:t>
      </w:r>
    </w:p>
    <w:p>
      <w:pPr>
        <w:pStyle w:val="Standard"/>
        <w:numPr>
          <w:ilvl w:val="0"/>
          <w:numId w:val="2"/>
        </w:numPr>
        <w:bidi w:val="0"/>
        <w:spacing w:before="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da-DK"/>
        </w:rPr>
      </w:pPr>
      <w:r>
        <w:rPr>
          <w:rFonts w:ascii="Calibri" w:hAnsi="Calibri"/>
          <w:sz w:val="22"/>
          <w:szCs w:val="22"/>
          <w:u w:color="000000"/>
          <w:rtl w:val="0"/>
          <w:lang w:val="da-DK"/>
        </w:rPr>
        <w:t>Mandag d. 28. april kl. 19.30.</w:t>
      </w:r>
    </w:p>
    <w:p>
      <w:pPr>
        <w:pStyle w:val="Standard"/>
        <w:numPr>
          <w:ilvl w:val="0"/>
          <w:numId w:val="2"/>
        </w:numPr>
        <w:bidi w:val="0"/>
        <w:spacing w:before="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da-DK"/>
        </w:rPr>
      </w:pPr>
      <w:r>
        <w:rPr>
          <w:rFonts w:ascii="Calibri" w:hAnsi="Calibri"/>
          <w:sz w:val="22"/>
          <w:szCs w:val="22"/>
          <w:u w:color="000000"/>
          <w:rtl w:val="0"/>
          <w:lang w:val="da-DK"/>
        </w:rPr>
        <w:t>Bestyrelsesmiddag aftales til 23. maj kl. 19.30.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og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og sidefod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et format 1"/>
  </w:abstractNum>
  <w:abstractNum w:abstractNumId="1">
    <w:multiLevelType w:val="hybridMultilevel"/>
    <w:styleLink w:val="Importeret format 1"/>
    <w:lvl w:ilvl="0">
      <w:start w:val="1"/>
      <w:numFmt w:val="bullet"/>
      <w:suff w:val="tab"/>
      <w:lvlText w:val="·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ret format 2"/>
  </w:abstractNum>
  <w:abstractNum w:abstractNumId="3">
    <w:multiLevelType w:val="hybridMultilevel"/>
    <w:styleLink w:val="Importeret format 2"/>
    <w:lvl w:ilvl="0">
      <w:start w:val="1"/>
      <w:numFmt w:val="bullet"/>
      <w:suff w:val="tab"/>
      <w:lvlText w:val="·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04"/>
          <w:tab w:val="left" w:pos="3912"/>
          <w:tab w:val="left" w:pos="5216"/>
          <w:tab w:val="left" w:pos="6520"/>
          <w:tab w:val="left" w:pos="7824"/>
          <w:tab w:val="left" w:pos="9128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4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16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8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60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32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4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6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8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og sidefod">
    <w:name w:val="Sidehoved og sidefod"/>
    <w:next w:val="Sidehoved og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ret format 1">
    <w:name w:val="Importeret format 1"/>
    <w:pPr>
      <w:numPr>
        <w:numId w:val="1"/>
      </w:numPr>
    </w:pPr>
  </w:style>
  <w:style w:type="numbering" w:styleId="Importeret format 2">
    <w:name w:val="Importeret format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